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Pr="008D77F1" w:rsidRDefault="001468E4" w:rsidP="008D7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B0B16" w:rsidRPr="008D77F1">
        <w:rPr>
          <w:rFonts w:ascii="Times New Roman" w:hAnsi="Times New Roman" w:cs="Times New Roman"/>
          <w:sz w:val="28"/>
          <w:szCs w:val="28"/>
        </w:rPr>
        <w:t xml:space="preserve"> работы Совета по развитию предпринимательства и улучшению инвестиционного климата на 2020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126"/>
        <w:gridCol w:w="6662"/>
      </w:tblGrid>
      <w:tr w:rsidR="00AB0B16" w:rsidRPr="00DE6888" w:rsidTr="008D77F1">
        <w:tc>
          <w:tcPr>
            <w:tcW w:w="846" w:type="dxa"/>
          </w:tcPr>
          <w:p w:rsidR="00AB0B16" w:rsidRPr="00DE6888" w:rsidRDefault="00AB0B16" w:rsidP="00DE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AB0B16" w:rsidRPr="00DE6888" w:rsidRDefault="00AB0B16" w:rsidP="00DE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</w:tcPr>
          <w:p w:rsidR="00AB0B16" w:rsidRPr="00DE6888" w:rsidRDefault="00AB0B16" w:rsidP="00DE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AB0B16" w:rsidRPr="00DE6888" w:rsidTr="008D77F1">
        <w:tc>
          <w:tcPr>
            <w:tcW w:w="846" w:type="dxa"/>
          </w:tcPr>
          <w:p w:rsidR="00AB0B16" w:rsidRPr="00DE6888" w:rsidRDefault="00AB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0B16" w:rsidRPr="00DE6888" w:rsidRDefault="00AB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  <w:r w:rsidR="00DE6888"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(расширенное заседание)</w:t>
            </w:r>
          </w:p>
        </w:tc>
        <w:tc>
          <w:tcPr>
            <w:tcW w:w="6662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B16" w:rsidRPr="00DE6888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 w:rsidR="001333E1"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уждение вопросов реализации Стандарта деятельности </w:t>
            </w: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ОМС в соответствии с утвержденным планом. </w:t>
            </w:r>
          </w:p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Информация по заключению договоров с КГУП «Приморский экологический оператор» по вывозу твердых коммунальных отходов (ТКО).</w:t>
            </w:r>
          </w:p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вопросов, вынесенных на повестку по инициативе членов Совета.</w:t>
            </w:r>
          </w:p>
          <w:p w:rsidR="00DE6888" w:rsidRPr="00DE6888" w:rsidRDefault="00DE6888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Приглашение специалиста для разъяснения вопроса отмены ЕНВД.</w:t>
            </w:r>
          </w:p>
        </w:tc>
      </w:tr>
      <w:tr w:rsidR="008D77F1" w:rsidRPr="00DE6888" w:rsidTr="008D77F1">
        <w:tc>
          <w:tcPr>
            <w:tcW w:w="84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Июнь 2020 года</w:t>
            </w:r>
          </w:p>
        </w:tc>
        <w:tc>
          <w:tcPr>
            <w:tcW w:w="6662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вопросов реализации Стандарта деятельности ОМС в соответствии с утвержденным планом. </w:t>
            </w:r>
          </w:p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вопросов, вынесенных на повестку по инициативе членов Совета.</w:t>
            </w:r>
          </w:p>
        </w:tc>
      </w:tr>
      <w:tr w:rsidR="008D77F1" w:rsidRPr="00DE6888" w:rsidTr="008D77F1">
        <w:tc>
          <w:tcPr>
            <w:tcW w:w="84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6662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вопросов реализации Стандарта деятельности ОМС в соответствии с утвержденным планом. </w:t>
            </w:r>
          </w:p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вопросов, вынесенных на повестку по инициативе членов Совета.</w:t>
            </w:r>
          </w:p>
        </w:tc>
      </w:tr>
      <w:tr w:rsidR="008D77F1" w:rsidRPr="00DE6888" w:rsidTr="008D77F1">
        <w:tc>
          <w:tcPr>
            <w:tcW w:w="84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6662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вопросов реализации Стандарта деятельности ОМС в соответствии с утвержденным планом. </w:t>
            </w:r>
          </w:p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вопросов, вынесенных на повестку по инициативе членов Совета.</w:t>
            </w:r>
          </w:p>
        </w:tc>
      </w:tr>
    </w:tbl>
    <w:p w:rsidR="00AB0B16" w:rsidRDefault="00AB0B16">
      <w:bookmarkStart w:id="0" w:name="_GoBack"/>
      <w:bookmarkEnd w:id="0"/>
    </w:p>
    <w:sectPr w:rsidR="00AB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2DC1"/>
    <w:multiLevelType w:val="hybridMultilevel"/>
    <w:tmpl w:val="ABD4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16"/>
    <w:rsid w:val="00026C0C"/>
    <w:rsid w:val="001333E1"/>
    <w:rsid w:val="001468E4"/>
    <w:rsid w:val="00531E59"/>
    <w:rsid w:val="007A51CE"/>
    <w:rsid w:val="007B3D00"/>
    <w:rsid w:val="008D2496"/>
    <w:rsid w:val="008D77F1"/>
    <w:rsid w:val="00AB0B16"/>
    <w:rsid w:val="00DE6888"/>
    <w:rsid w:val="00D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2C4A-28A6-46B6-ABBD-04B6926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3</cp:revision>
  <dcterms:created xsi:type="dcterms:W3CDTF">2020-04-08T00:37:00Z</dcterms:created>
  <dcterms:modified xsi:type="dcterms:W3CDTF">2020-04-08T00:37:00Z</dcterms:modified>
</cp:coreProperties>
</file>